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Категорически запрещается трогать, вскрывать, передвигать или предпринимать какие-либо иные дей</w:t>
      </w:r>
      <w:r>
        <w:rPr>
          <w:rFonts w:ascii="Lato" w:eastAsia="Times New Roman" w:hAnsi="Lato" w:cs="Times New Roman"/>
          <w:color w:val="000000"/>
          <w:sz w:val="26"/>
          <w:szCs w:val="26"/>
          <w:lang w:eastAsia="ru-RU"/>
        </w:rPr>
        <w:t>ствия с обнаруженным предметом.</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Не рекомендуется использовать мобильные телефоны и другие средства рад</w:t>
      </w:r>
      <w:r>
        <w:rPr>
          <w:rFonts w:ascii="Lato" w:eastAsia="Times New Roman" w:hAnsi="Lato" w:cs="Times New Roman"/>
          <w:color w:val="000000"/>
          <w:sz w:val="26"/>
          <w:szCs w:val="26"/>
          <w:lang w:eastAsia="ru-RU"/>
        </w:rPr>
        <w:t>иосвязи вблизи такого предмета.</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Необходимо немедленно сообщить об обнаружении подозрительного предмета в полицию или иные компетентные органы.</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В общественном транспорте:</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Если вы обнаружили забытую или бесхозную </w:t>
      </w:r>
      <w:r>
        <w:rPr>
          <w:rFonts w:ascii="Lato" w:eastAsia="Times New Roman" w:hAnsi="Lato" w:cs="Times New Roman"/>
          <w:color w:val="000000"/>
          <w:sz w:val="26"/>
          <w:szCs w:val="26"/>
          <w:lang w:eastAsia="ru-RU"/>
        </w:rPr>
        <w:t>вещь в общественном транспорте:</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1. Опросите людей, находящихся рядом. Постарайтесь установить,</w:t>
      </w:r>
      <w:r>
        <w:rPr>
          <w:rFonts w:ascii="Lato" w:eastAsia="Times New Roman" w:hAnsi="Lato" w:cs="Times New Roman"/>
          <w:color w:val="000000"/>
          <w:sz w:val="26"/>
          <w:szCs w:val="26"/>
          <w:lang w:eastAsia="ru-RU"/>
        </w:rPr>
        <w:t xml:space="preserve"> чья она и кто ее мог оставить.</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2. Если её хозяин не установлен, немедленно сообщите о находке водителю.</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В подъезде жилого дома:</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Если вы обнаружили неизвестный </w:t>
      </w:r>
      <w:r>
        <w:rPr>
          <w:rFonts w:ascii="Lato" w:eastAsia="Times New Roman" w:hAnsi="Lato" w:cs="Times New Roman"/>
          <w:color w:val="000000"/>
          <w:sz w:val="26"/>
          <w:szCs w:val="26"/>
          <w:lang w:eastAsia="ru-RU"/>
        </w:rPr>
        <w:t>предмет в подъезде своего дома:</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1. Спросите у соседе</w:t>
      </w:r>
      <w:r>
        <w:rPr>
          <w:rFonts w:ascii="Lato" w:eastAsia="Times New Roman" w:hAnsi="Lato" w:cs="Times New Roman"/>
          <w:color w:val="000000"/>
          <w:sz w:val="26"/>
          <w:szCs w:val="26"/>
          <w:lang w:eastAsia="ru-RU"/>
        </w:rPr>
        <w:t>й. Возможно, он принадлежит им.</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2. Если владелец предмета не установлен – немедленно сообщите о находке в компетентные органы.</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В учреждении:</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вы обнаружили неизвестный пре</w:t>
      </w:r>
      <w:r>
        <w:rPr>
          <w:rFonts w:ascii="Lato" w:eastAsia="Times New Roman" w:hAnsi="Lato" w:cs="Times New Roman"/>
          <w:color w:val="000000"/>
          <w:sz w:val="26"/>
          <w:szCs w:val="26"/>
          <w:lang w:eastAsia="ru-RU"/>
        </w:rPr>
        <w:t>дмет в учреждении, организации:</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1. Немедленно сообщите о находке админ</w:t>
      </w:r>
      <w:r>
        <w:rPr>
          <w:rFonts w:ascii="Lato" w:eastAsia="Times New Roman" w:hAnsi="Lato" w:cs="Times New Roman"/>
          <w:color w:val="000000"/>
          <w:sz w:val="26"/>
          <w:szCs w:val="26"/>
          <w:lang w:eastAsia="ru-RU"/>
        </w:rPr>
        <w:t>истрации или охране учреждения.</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2. Зафиксируйте время и место обн</w:t>
      </w:r>
      <w:r>
        <w:rPr>
          <w:rFonts w:ascii="Lato" w:eastAsia="Times New Roman" w:hAnsi="Lato" w:cs="Times New Roman"/>
          <w:color w:val="000000"/>
          <w:sz w:val="26"/>
          <w:szCs w:val="26"/>
          <w:lang w:eastAsia="ru-RU"/>
        </w:rPr>
        <w:t>аружения неизвестного предмета.</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3. Предпримите меры к тому, чтобы люди отошли как можно дальше от подозрите</w:t>
      </w:r>
      <w:r>
        <w:rPr>
          <w:rFonts w:ascii="Lato" w:eastAsia="Times New Roman" w:hAnsi="Lato" w:cs="Times New Roman"/>
          <w:color w:val="000000"/>
          <w:sz w:val="26"/>
          <w:szCs w:val="26"/>
          <w:lang w:eastAsia="ru-RU"/>
        </w:rPr>
        <w:t>льного предмета и опасной зоны.</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4. Дождитесь прибытия представителей компетентных органов, укажите место расположения подозрительного предмета, время и </w:t>
      </w:r>
      <w:r>
        <w:rPr>
          <w:rFonts w:ascii="Lato" w:eastAsia="Times New Roman" w:hAnsi="Lato" w:cs="Times New Roman"/>
          <w:color w:val="000000"/>
          <w:sz w:val="26"/>
          <w:szCs w:val="26"/>
          <w:lang w:eastAsia="ru-RU"/>
        </w:rPr>
        <w:t>обстоятельства его обнаружения.</w:t>
      </w:r>
    </w:p>
    <w:p w:rsid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5. Не паникуйте. О возможной угрозе взрыва сообщите только тем, кому </w:t>
      </w:r>
      <w:r>
        <w:rPr>
          <w:rFonts w:ascii="Lato" w:eastAsia="Times New Roman" w:hAnsi="Lato" w:cs="Times New Roman"/>
          <w:color w:val="000000"/>
          <w:sz w:val="26"/>
          <w:szCs w:val="26"/>
          <w:lang w:eastAsia="ru-RU"/>
        </w:rPr>
        <w:t>необходимо знать о случившемся.</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Также необходимо помнить, что внешний вид предмета может скрывать его настоящее назначение. На наличие взрывного устройства, других опасных предметов могут указывать следующие признаки:</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Признаки взрывного устройства:</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п</w:t>
      </w:r>
      <w:r w:rsidRPr="00BA3168">
        <w:rPr>
          <w:rFonts w:ascii="Lato" w:eastAsia="Times New Roman" w:hAnsi="Lato" w:cs="Times New Roman"/>
          <w:color w:val="000000"/>
          <w:sz w:val="26"/>
          <w:szCs w:val="26"/>
          <w:lang w:eastAsia="ru-RU"/>
        </w:rPr>
        <w:t xml:space="preserve">рисутствие проводов, небольших антенн, изоленты, шпагата, веревки, скотча в пакете, </w:t>
      </w:r>
      <w:r w:rsidR="00470D7D">
        <w:rPr>
          <w:rFonts w:ascii="Lato" w:eastAsia="Times New Roman" w:hAnsi="Lato" w:cs="Times New Roman"/>
          <w:color w:val="000000"/>
          <w:sz w:val="26"/>
          <w:szCs w:val="26"/>
          <w:lang w:eastAsia="ru-RU"/>
        </w:rPr>
        <w:t>либо торчащие из пакета;</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ш</w:t>
      </w:r>
      <w:r w:rsidRPr="00BA3168">
        <w:rPr>
          <w:rFonts w:ascii="Lato" w:eastAsia="Times New Roman" w:hAnsi="Lato" w:cs="Times New Roman"/>
          <w:color w:val="000000"/>
          <w:sz w:val="26"/>
          <w:szCs w:val="26"/>
          <w:lang w:eastAsia="ru-RU"/>
        </w:rPr>
        <w:t>ум из обнаруженных подозрительных предметов (пакетов, сумок и др.). Это может бы</w:t>
      </w:r>
      <w:r w:rsidR="00470D7D">
        <w:rPr>
          <w:rFonts w:ascii="Lato" w:eastAsia="Times New Roman" w:hAnsi="Lato" w:cs="Times New Roman"/>
          <w:color w:val="000000"/>
          <w:sz w:val="26"/>
          <w:szCs w:val="26"/>
          <w:lang w:eastAsia="ru-RU"/>
        </w:rPr>
        <w:t>ть тиканье часов, щелчки и т.п.;</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н</w:t>
      </w:r>
      <w:r w:rsidRPr="00BA3168">
        <w:rPr>
          <w:rFonts w:ascii="Lato" w:eastAsia="Times New Roman" w:hAnsi="Lato" w:cs="Times New Roman"/>
          <w:color w:val="000000"/>
          <w:sz w:val="26"/>
          <w:szCs w:val="26"/>
          <w:lang w:eastAsia="ru-RU"/>
        </w:rPr>
        <w:t>аличие на найденном подозрительном предмет</w:t>
      </w:r>
      <w:r w:rsidR="00470D7D">
        <w:rPr>
          <w:rFonts w:ascii="Lato" w:eastAsia="Times New Roman" w:hAnsi="Lato" w:cs="Times New Roman"/>
          <w:color w:val="000000"/>
          <w:sz w:val="26"/>
          <w:szCs w:val="26"/>
          <w:lang w:eastAsia="ru-RU"/>
        </w:rPr>
        <w:t>е элементов питания (батареек);</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р</w:t>
      </w:r>
      <w:r w:rsidRPr="00BA3168">
        <w:rPr>
          <w:rFonts w:ascii="Lato" w:eastAsia="Times New Roman" w:hAnsi="Lato" w:cs="Times New Roman"/>
          <w:color w:val="000000"/>
          <w:sz w:val="26"/>
          <w:szCs w:val="26"/>
          <w:lang w:eastAsia="ru-RU"/>
        </w:rPr>
        <w:t>астяжки из проволоки, веревок, шпага</w:t>
      </w:r>
      <w:r w:rsidR="00470D7D">
        <w:rPr>
          <w:rFonts w:ascii="Lato" w:eastAsia="Times New Roman" w:hAnsi="Lato" w:cs="Times New Roman"/>
          <w:color w:val="000000"/>
          <w:sz w:val="26"/>
          <w:szCs w:val="26"/>
          <w:lang w:eastAsia="ru-RU"/>
        </w:rPr>
        <w:t>та, лески;</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w:t>
      </w:r>
      <w:r w:rsidR="00470D7D">
        <w:rPr>
          <w:rFonts w:ascii="Lato" w:eastAsia="Times New Roman" w:hAnsi="Lato" w:cs="Times New Roman"/>
          <w:color w:val="000000"/>
          <w:sz w:val="26"/>
          <w:szCs w:val="26"/>
          <w:lang w:eastAsia="ru-RU"/>
        </w:rPr>
        <w:t xml:space="preserve"> необычное размещение предмета;</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н</w:t>
      </w:r>
      <w:r w:rsidRPr="00BA3168">
        <w:rPr>
          <w:rFonts w:ascii="Lato" w:eastAsia="Times New Roman" w:hAnsi="Lato" w:cs="Times New Roman"/>
          <w:color w:val="000000"/>
          <w:sz w:val="26"/>
          <w:szCs w:val="26"/>
          <w:lang w:eastAsia="ru-RU"/>
        </w:rPr>
        <w:t>аличие предмета, несвой</w:t>
      </w:r>
      <w:r w:rsidR="00470D7D">
        <w:rPr>
          <w:rFonts w:ascii="Lato" w:eastAsia="Times New Roman" w:hAnsi="Lato" w:cs="Times New Roman"/>
          <w:color w:val="000000"/>
          <w:sz w:val="26"/>
          <w:szCs w:val="26"/>
          <w:lang w:eastAsia="ru-RU"/>
        </w:rPr>
        <w:t>ственного для данной местности;</w:t>
      </w:r>
    </w:p>
    <w:p w:rsidR="00BA3168" w:rsidRPr="00BA3168"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 </w:t>
      </w:r>
      <w:r w:rsidR="00470D7D">
        <w:rPr>
          <w:rFonts w:ascii="Lato" w:eastAsia="Times New Roman" w:hAnsi="Lato" w:cs="Times New Roman"/>
          <w:color w:val="000000"/>
          <w:sz w:val="26"/>
          <w:szCs w:val="26"/>
          <w:lang w:eastAsia="ru-RU"/>
        </w:rPr>
        <w:t>с</w:t>
      </w:r>
      <w:r w:rsidRPr="00BA3168">
        <w:rPr>
          <w:rFonts w:ascii="Lato" w:eastAsia="Times New Roman" w:hAnsi="Lato" w:cs="Times New Roman"/>
          <w:color w:val="000000"/>
          <w:sz w:val="26"/>
          <w:szCs w:val="26"/>
          <w:lang w:eastAsia="ru-RU"/>
        </w:rPr>
        <w:t>пецифический запах, несвойственный для данной местности.</w:t>
      </w:r>
    </w:p>
    <w:p w:rsidR="00470D7D" w:rsidRDefault="00BA3168" w:rsidP="00470D7D">
      <w:pPr>
        <w:shd w:val="clear" w:color="auto" w:fill="FFFFFF"/>
        <w:spacing w:after="0" w:line="240" w:lineRule="auto"/>
        <w:ind w:firstLine="709"/>
        <w:jc w:val="center"/>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Терроризм: как не стать жертвой</w:t>
      </w:r>
    </w:p>
    <w:p w:rsidR="00470D7D"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w:t>
      </w:r>
      <w:r w:rsidRPr="00BA3168">
        <w:rPr>
          <w:rFonts w:ascii="Lato" w:eastAsia="Times New Roman" w:hAnsi="Lato" w:cs="Times New Roman"/>
          <w:color w:val="000000"/>
          <w:sz w:val="26"/>
          <w:szCs w:val="26"/>
          <w:lang w:eastAsia="ru-RU"/>
        </w:rPr>
        <w:lastRenderedPageBreak/>
        <w:t xml:space="preserve">безопасность своих граждан. Способы проведения террористических актов носят крайне жестокий характер, они совершаются в местах массового скопления </w:t>
      </w:r>
      <w:proofErr w:type="gramStart"/>
      <w:r w:rsidRPr="00BA3168">
        <w:rPr>
          <w:rFonts w:ascii="Lato" w:eastAsia="Times New Roman" w:hAnsi="Lato" w:cs="Times New Roman"/>
          <w:color w:val="000000"/>
          <w:sz w:val="26"/>
          <w:szCs w:val="26"/>
          <w:lang w:eastAsia="ru-RU"/>
        </w:rPr>
        <w:t>людей</w:t>
      </w:r>
      <w:proofErr w:type="gramEnd"/>
      <w:r w:rsidRPr="00BA3168">
        <w:rPr>
          <w:rFonts w:ascii="Lato" w:eastAsia="Times New Roman" w:hAnsi="Lato" w:cs="Times New Roman"/>
          <w:color w:val="000000"/>
          <w:sz w:val="26"/>
          <w:szCs w:val="26"/>
          <w:lang w:eastAsia="ru-RU"/>
        </w:rPr>
        <w:t xml:space="preserve"> с применением закрепленных на теле взрывных устройств и начиненных взрыв</w:t>
      </w:r>
      <w:r w:rsidR="00470D7D">
        <w:rPr>
          <w:rFonts w:ascii="Lato" w:eastAsia="Times New Roman" w:hAnsi="Lato" w:cs="Times New Roman"/>
          <w:color w:val="000000"/>
          <w:sz w:val="26"/>
          <w:szCs w:val="26"/>
          <w:lang w:eastAsia="ru-RU"/>
        </w:rPr>
        <w:t>чаткой автомашин.</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Характерными признаками террористов-смертников являются:</w:t>
      </w:r>
    </w:p>
    <w:p w:rsidR="00470D7D" w:rsidRDefault="00470D7D"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неадекватное поведение;</w:t>
      </w:r>
    </w:p>
    <w:p w:rsidR="00470D7D" w:rsidRDefault="00470D7D"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неестественная бледность;</w:t>
      </w:r>
    </w:p>
    <w:p w:rsidR="00470D7D"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некоторая заторможенность реакций и движений, вызванн</w:t>
      </w:r>
      <w:r w:rsidR="00470D7D">
        <w:rPr>
          <w:rFonts w:ascii="Lato" w:eastAsia="Times New Roman" w:hAnsi="Lato" w:cs="Times New Roman"/>
          <w:color w:val="000000"/>
          <w:sz w:val="26"/>
          <w:szCs w:val="26"/>
          <w:lang w:eastAsia="ru-RU"/>
        </w:rPr>
        <w:t>ая</w:t>
      </w:r>
      <w:r w:rsidRPr="00BA3168">
        <w:rPr>
          <w:rFonts w:ascii="Lato" w:eastAsia="Times New Roman" w:hAnsi="Lato" w:cs="Times New Roman"/>
          <w:color w:val="000000"/>
          <w:sz w:val="26"/>
          <w:szCs w:val="26"/>
          <w:lang w:eastAsia="ru-RU"/>
        </w:rPr>
        <w:t xml:space="preserve"> возможной передозировкой транквилизат</w:t>
      </w:r>
      <w:r w:rsidR="00470D7D">
        <w:rPr>
          <w:rFonts w:ascii="Lato" w:eastAsia="Times New Roman" w:hAnsi="Lato" w:cs="Times New Roman"/>
          <w:color w:val="000000"/>
          <w:sz w:val="26"/>
          <w:szCs w:val="26"/>
          <w:lang w:eastAsia="ru-RU"/>
        </w:rPr>
        <w:t>оров или наркотических веществ;</w:t>
      </w:r>
    </w:p>
    <w:p w:rsidR="00BA3168" w:rsidRPr="00BA3168"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rsidR="00BA3168" w:rsidRPr="00BA3168"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Террорист, как правило, имеет при себе мобильный телефон для связи с руководителем в случае возникновени</w:t>
      </w:r>
      <w:r w:rsidR="00470D7D">
        <w:rPr>
          <w:rFonts w:ascii="Lato" w:eastAsia="Times New Roman" w:hAnsi="Lato" w:cs="Times New Roman"/>
          <w:color w:val="000000"/>
          <w:sz w:val="26"/>
          <w:szCs w:val="26"/>
          <w:lang w:eastAsia="ru-RU"/>
        </w:rPr>
        <w:t>я трудностей. Поскольку террори</w:t>
      </w:r>
      <w:r w:rsidRPr="00BA3168">
        <w:rPr>
          <w:rFonts w:ascii="Lato" w:eastAsia="Times New Roman" w:hAnsi="Lato" w:cs="Times New Roman"/>
          <w:color w:val="000000"/>
          <w:sz w:val="26"/>
          <w:szCs w:val="26"/>
          <w:lang w:eastAsia="ru-RU"/>
        </w:rPr>
        <w:t>сты, как правило, не являются жителями столицы, их характерными признаками является неуверенное ориент</w:t>
      </w:r>
      <w:r w:rsidR="00470D7D">
        <w:rPr>
          <w:rFonts w:ascii="Lato" w:eastAsia="Times New Roman" w:hAnsi="Lato" w:cs="Times New Roman"/>
          <w:color w:val="000000"/>
          <w:sz w:val="26"/>
          <w:szCs w:val="26"/>
          <w:lang w:eastAsia="ru-RU"/>
        </w:rPr>
        <w:t>ирование на местности, неуверен</w:t>
      </w:r>
      <w:r w:rsidRPr="00BA3168">
        <w:rPr>
          <w:rFonts w:ascii="Lato" w:eastAsia="Times New Roman" w:hAnsi="Lato" w:cs="Times New Roman"/>
          <w:color w:val="000000"/>
          <w:sz w:val="26"/>
          <w:szCs w:val="26"/>
          <w:lang w:eastAsia="ru-RU"/>
        </w:rPr>
        <w:t>ное владение мобильным телефоном, отсутствие навыков пользования карточками для проезда в метрополитене и наземном транспорте.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Национальность исполнителя-смертника для организаторов террористических акций принципиальной роли </w:t>
      </w:r>
      <w:r w:rsidR="00470D7D">
        <w:rPr>
          <w:rFonts w:ascii="Lato" w:eastAsia="Times New Roman" w:hAnsi="Lato" w:cs="Times New Roman"/>
          <w:color w:val="000000"/>
          <w:sz w:val="26"/>
          <w:szCs w:val="26"/>
          <w:lang w:eastAsia="ru-RU"/>
        </w:rPr>
        <w:t>не играет. Между тем анализ пос</w:t>
      </w:r>
      <w:r w:rsidRPr="00BA3168">
        <w:rPr>
          <w:rFonts w:ascii="Lato" w:eastAsia="Times New Roman" w:hAnsi="Lato" w:cs="Times New Roman"/>
          <w:color w:val="000000"/>
          <w:sz w:val="26"/>
          <w:szCs w:val="26"/>
          <w:lang w:eastAsia="ru-RU"/>
        </w:rPr>
        <w:t>ледних проявлений жертвенного терроризма на территории России показывает стремление использовать предст</w:t>
      </w:r>
      <w:r w:rsidR="00470D7D">
        <w:rPr>
          <w:rFonts w:ascii="Lato" w:eastAsia="Times New Roman" w:hAnsi="Lato" w:cs="Times New Roman"/>
          <w:color w:val="000000"/>
          <w:sz w:val="26"/>
          <w:szCs w:val="26"/>
          <w:lang w:eastAsia="ru-RU"/>
        </w:rPr>
        <w:t>авителей отдаленных сельских по</w:t>
      </w:r>
      <w:r w:rsidRPr="00BA3168">
        <w:rPr>
          <w:rFonts w:ascii="Lato" w:eastAsia="Times New Roman" w:hAnsi="Lato" w:cs="Times New Roman"/>
          <w:color w:val="000000"/>
          <w:sz w:val="26"/>
          <w:szCs w:val="26"/>
          <w:lang w:eastAsia="ru-RU"/>
        </w:rPr>
        <w:t>селений южных регионов страны.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w:t>
      </w:r>
      <w:r w:rsidR="00470D7D">
        <w:rPr>
          <w:rFonts w:ascii="Lato" w:eastAsia="Times New Roman" w:hAnsi="Lato" w:cs="Times New Roman"/>
          <w:color w:val="000000"/>
          <w:sz w:val="26"/>
          <w:szCs w:val="26"/>
          <w:lang w:eastAsia="ru-RU"/>
        </w:rPr>
        <w:t>тельного вам челове</w:t>
      </w:r>
      <w:r w:rsidRPr="00BA3168">
        <w:rPr>
          <w:rFonts w:ascii="Lato" w:eastAsia="Times New Roman" w:hAnsi="Lato" w:cs="Times New Roman"/>
          <w:color w:val="000000"/>
          <w:sz w:val="26"/>
          <w:szCs w:val="26"/>
          <w:lang w:eastAsia="ru-RU"/>
        </w:rPr>
        <w:t>ка, сообщить о нем в административные или правоохранительные органы либо в службы безопасности.</w:t>
      </w:r>
    </w:p>
    <w:p w:rsidR="00470D7D" w:rsidRDefault="00470D7D" w:rsidP="00BA3168">
      <w:pPr>
        <w:shd w:val="clear" w:color="auto" w:fill="FFFFFF"/>
        <w:spacing w:after="0" w:line="240" w:lineRule="auto"/>
        <w:ind w:firstLine="709"/>
        <w:jc w:val="both"/>
        <w:textAlignment w:val="baseline"/>
        <w:rPr>
          <w:rFonts w:ascii="Lato" w:eastAsia="Times New Roman" w:hAnsi="Lato" w:cs="Times New Roman"/>
          <w:b/>
          <w:bCs/>
          <w:color w:val="000000"/>
          <w:sz w:val="26"/>
          <w:szCs w:val="26"/>
          <w:u w:val="single"/>
          <w:bdr w:val="none" w:sz="0" w:space="0" w:color="auto" w:frame="1"/>
          <w:lang w:eastAsia="ru-RU"/>
        </w:rPr>
      </w:pPr>
    </w:p>
    <w:p w:rsidR="00470D7D"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Захват заложника с целью получения выкупа. Что делать?</w:t>
      </w:r>
    </w:p>
    <w:p w:rsidR="00470D7D"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Если кого-либо из ваших близких захватили в качестве заложника и как условие его освобождения требуют совершения каких-то действий, прежде всего, убедитесь, что он жив и невредим. </w:t>
      </w:r>
      <w:proofErr w:type="gramStart"/>
      <w:r w:rsidRPr="00BA3168">
        <w:rPr>
          <w:rFonts w:ascii="Lato" w:eastAsia="Times New Roman" w:hAnsi="Lato" w:cs="Times New Roman"/>
          <w:color w:val="000000"/>
          <w:sz w:val="26"/>
          <w:szCs w:val="26"/>
          <w:lang w:eastAsia="ru-RU"/>
        </w:rPr>
        <w:t>Вряд ли вам представят возможность лично увидеться с захваченным, но поговорить с ним</w:t>
      </w:r>
      <w:r w:rsidR="00470D7D">
        <w:rPr>
          <w:rFonts w:ascii="Lato" w:eastAsia="Times New Roman" w:hAnsi="Lato" w:cs="Times New Roman"/>
          <w:color w:val="000000"/>
          <w:sz w:val="26"/>
          <w:szCs w:val="26"/>
          <w:lang w:eastAsia="ru-RU"/>
        </w:rPr>
        <w:t xml:space="preserve"> по телефону просто необходимо.</w:t>
      </w:r>
      <w:proofErr w:type="gramEnd"/>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При этом шантажисту следует твердо заявить, что ни о чем с ним вести переговоры не будете, пока не поговорите с заложником.</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Ведя разговор:</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lastRenderedPageBreak/>
        <w:t>во-первых, убедитесь, что на другом конце провода действительно тот человек, о котором идет речь. Телефонная связь несовершенна, и не всегда можно опознать по голосу даже очень близкого человека, поэтому в разговоре постарайтесь получить информацию, которая убедит вас в том, что это действительно он;</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t>во-вторых, ведите разговор таким образом, чтобы убедиться, что вы общаетесь с живым человеком, а не магнитофонной записью;</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t>в-третьих, постарайтесь успокоить заложника, сказав, что вы предпримите все от вас зависящее, чтобы освободить его как можно быстрее;</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t>в-четвертых, поинтересуйтесь, все ли у него в порядке, как с ним обращаются, не причинили ли какого-либо вреда;</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t>в-пятых, убедите его в том, что лучше будет, если он не станет предпринимать каких-либо активных действий, чтобы не обострить ситуацию и не навредить себе;</w:t>
      </w:r>
    </w:p>
    <w:p w:rsidR="00BA3168" w:rsidRPr="00BA3168" w:rsidRDefault="00BA3168" w:rsidP="00BA3168">
      <w:pPr>
        <w:numPr>
          <w:ilvl w:val="0"/>
          <w:numId w:val="1"/>
        </w:numPr>
        <w:spacing w:after="0" w:line="240" w:lineRule="auto"/>
        <w:ind w:left="0" w:firstLine="709"/>
        <w:jc w:val="both"/>
        <w:textAlignment w:val="baseline"/>
        <w:rPr>
          <w:rFonts w:ascii="Lato" w:eastAsia="Times New Roman" w:hAnsi="Lato" w:cs="Times New Roman"/>
          <w:color w:val="000000"/>
          <w:sz w:val="27"/>
          <w:szCs w:val="27"/>
          <w:lang w:eastAsia="ru-RU"/>
        </w:rPr>
      </w:pPr>
      <w:r w:rsidRPr="00BA3168">
        <w:rPr>
          <w:rFonts w:ascii="Lato" w:eastAsia="Times New Roman" w:hAnsi="Lato" w:cs="Times New Roman"/>
          <w:color w:val="000000"/>
          <w:sz w:val="27"/>
          <w:szCs w:val="27"/>
          <w:lang w:eastAsia="ru-RU"/>
        </w:rPr>
        <w:t>в-шестых, ни в коем случае не пытайтесь даже косвенно выяснить, кто его захватил и где он находится. Такого рода любопытство может очень дорого стоить.</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После этого можно выслушать шантажиста, его условия. Скорее всего, речь пойдет об определенной сумме денег в рублях или зарубежной валюте. Независимо от того, есть ли у вас в наличии такая сумма или нет, постарайтесь попросить отсрочки в платеже, мотивируя тем, что в данный момент под рукой нет таких денег (за исключением ситуации, когда вам тут же говорят, что данная сумма денег лежит у вас в нижнем ящике письменного стола).</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переговоры идут при личной встрече, попросите повторной встречи, если по телефону — повторного звонка. А за это время следует быстро решить, что делать: выполнить условия преступника, ни к кому за помощью не обращаясь, или все же прибегнуть к помощи правоохранительных органов или частной фирмы (имейте в виду, что в настоящее время не все фирмы, берущиеся за решение подобного рода задач, действительно могут их решать).</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Как показывает мировой опыт, шантажирующий дает отсрочку на очень непродолжительное время, и уж если вы решились обратиться за помощью к профессионалам, то следует делать это сразу же, так как для разработки плана совместных действий и подготовки группы, специализирующейся на освобождении заложников, необходимо некоторое время.</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Лучше всего сделать это немедленно, но по телефону, поскольку не надо исключать возможность установления наблюдения за вашими перемещениями с момента контакта с шантажистами. Будьте готовы к тому, что при повторном звонке вам могут уверенным голосом заявить, что абсолютно точно знают о том, что вы звонили в милицию и просили о помощи. При личной встрече такой вопрос тоже может быть задан, и здесь дело осложняется тем, что по телефону вас только слышат, а при личной встрече еще и видят. Нужно быть психологически готовым к таким вопросам.</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Если очередной разговор по телефону с человеком, захватившим вашего близкого в качестве заложника, будет происходить в присутствии сотрудников правоохранительных органов, постарайтесь заранее оговорить с ними схему и различные варианты разговора с преступником. Это исключит возможность задержек при ответах на вопросы, и на том конце провода не возникнет </w:t>
      </w:r>
      <w:r w:rsidRPr="00BA3168">
        <w:rPr>
          <w:rFonts w:ascii="Lato" w:eastAsia="Times New Roman" w:hAnsi="Lato" w:cs="Times New Roman"/>
          <w:color w:val="000000"/>
          <w:sz w:val="26"/>
          <w:szCs w:val="26"/>
          <w:lang w:eastAsia="ru-RU"/>
        </w:rPr>
        <w:lastRenderedPageBreak/>
        <w:t>подозрения, что вы после каждого вопроса получаете от кого-то консультацию по поводу того, что и как ответить.</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Нередко бывает, что шантажирующий требует любой ценой ускорить время обмена. В таком случае постарайтесь, не теряя самообладания, убедить его в том, что предпринимается все возможное, но по не зависящим от вас обстоятельствам вы пока не готовы дать то, чего от вас ждут. Главное, не забудьте напомнить этому человеку, что в благополучном исходе дела вы заинтересованы гораздо больше, чем он. Можете аргументировать невозможность добыть за такое время запрошенной суммы тем, что человек, у которого вы хотели получить деньги, в данный момент находится в командировке и вернется через несколько дней, но, даже не дожидаясь его возвращения, вы пытаетесь найти эти деньги по другим каналам. Вполне возможно, что пауза, которую вы выторгуете, позволит более качественно подготовить операцию по освобождению заложника, повысит гарантию его безопасности.</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Когда будете договариваться о том, куда и в какое время принести то, что требует вымогатель, поставьте условие, что это возможно только в том случае, если у вас будут гарантии, что заложнику ничего не угрожает. Либо это будет взаимообмен, либо прежде, чем передать деньги, вы получите информацию, что заложник в данный момент уже находится в безопасном месте.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 стоит по всем вопросам идти на поводу у похитителей. Чем тверже и разумнее будет ваша позиция, тем больше шансов на благоприятный исход.</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 следует забывать, что как только вы выполните их требование, заложник перестанет быть нужным злоумышленникам, не исключено, что они захотят избавиться от него, как от опасного свидетеля, поэтому единственно верное решение в подобных ситуациях – обращение за помощью в правоохранительные органы и строгое следование рекомендациям их сотрудников.</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Следует ясно понять, что попытки утаить что-либо, вести «двойную игру», проявлять ненужную инициативу, могут существенно затруднить или сделать невозможным освобождение заложника, поставить под </w:t>
      </w:r>
      <w:proofErr w:type="gramStart"/>
      <w:r w:rsidRPr="00BA3168">
        <w:rPr>
          <w:rFonts w:ascii="Lato" w:eastAsia="Times New Roman" w:hAnsi="Lato" w:cs="Times New Roman"/>
          <w:color w:val="000000"/>
          <w:sz w:val="26"/>
          <w:szCs w:val="26"/>
          <w:lang w:eastAsia="ru-RU"/>
        </w:rPr>
        <w:t>угрозу</w:t>
      </w:r>
      <w:proofErr w:type="gramEnd"/>
      <w:r w:rsidRPr="00BA3168">
        <w:rPr>
          <w:rFonts w:ascii="Lato" w:eastAsia="Times New Roman" w:hAnsi="Lato" w:cs="Times New Roman"/>
          <w:color w:val="000000"/>
          <w:sz w:val="26"/>
          <w:szCs w:val="26"/>
          <w:lang w:eastAsia="ru-RU"/>
        </w:rPr>
        <w:t xml:space="preserve"> как его жизнь, так и вашу собственную.</w:t>
      </w:r>
    </w:p>
    <w:p w:rsidR="00470D7D" w:rsidRDefault="00470D7D" w:rsidP="00BA3168">
      <w:pPr>
        <w:shd w:val="clear" w:color="auto" w:fill="FFFFFF"/>
        <w:spacing w:after="0" w:line="240" w:lineRule="auto"/>
        <w:ind w:firstLine="709"/>
        <w:jc w:val="both"/>
        <w:textAlignment w:val="baseline"/>
        <w:rPr>
          <w:rFonts w:ascii="Lato" w:eastAsia="Times New Roman" w:hAnsi="Lato" w:cs="Times New Roman"/>
          <w:b/>
          <w:bCs/>
          <w:color w:val="000000"/>
          <w:sz w:val="26"/>
          <w:szCs w:val="26"/>
          <w:lang w:eastAsia="ru-RU"/>
        </w:rPr>
      </w:pPr>
    </w:p>
    <w:p w:rsidR="00470D7D" w:rsidRDefault="00BA3168" w:rsidP="00470D7D">
      <w:pPr>
        <w:shd w:val="clear" w:color="auto" w:fill="FFFFFF"/>
        <w:spacing w:after="0" w:line="240" w:lineRule="auto"/>
        <w:ind w:firstLine="709"/>
        <w:jc w:val="center"/>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Меры предосторожности в ситуации</w:t>
      </w:r>
      <w:r w:rsidR="00470D7D">
        <w:rPr>
          <w:rFonts w:ascii="Lato" w:eastAsia="Times New Roman" w:hAnsi="Lato" w:cs="Times New Roman"/>
          <w:b/>
          <w:bCs/>
          <w:color w:val="000000"/>
          <w:sz w:val="26"/>
          <w:szCs w:val="26"/>
          <w:lang w:eastAsia="ru-RU"/>
        </w:rPr>
        <w:t xml:space="preserve"> захвата террористами граждан в </w:t>
      </w:r>
      <w:r w:rsidRPr="00BA3168">
        <w:rPr>
          <w:rFonts w:ascii="Lato" w:eastAsia="Times New Roman" w:hAnsi="Lato" w:cs="Times New Roman"/>
          <w:b/>
          <w:bCs/>
          <w:color w:val="000000"/>
          <w:sz w:val="26"/>
          <w:szCs w:val="26"/>
          <w:lang w:eastAsia="ru-RU"/>
        </w:rPr>
        <w:t>заложники</w:t>
      </w:r>
    </w:p>
    <w:p w:rsidR="00BA3168" w:rsidRPr="00BA3168" w:rsidRDefault="00BA3168" w:rsidP="00470D7D">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К сожалению, никто из нас не защищен от ситуации, когда мы можем оказаться в заложниках у террористов. Но все же есть несколько универсальных правил, следуя которым можно избежать ошибок и сохранить свою жизнь.</w:t>
      </w:r>
      <w:r w:rsidRPr="00BA3168">
        <w:rPr>
          <w:rFonts w:ascii="Lato" w:eastAsia="Times New Roman" w:hAnsi="Lato" w:cs="Times New Roman"/>
          <w:color w:val="000000"/>
          <w:sz w:val="26"/>
          <w:szCs w:val="26"/>
          <w:lang w:eastAsia="ru-RU"/>
        </w:rPr>
        <w:br/>
        <w:t>В ситуации, когда проявились признаки угрозы захвата заложников, постарайтесь избежать попадания в их число. Немедленно покиньте опасную зону или спрячьтесь. Спрятавшись, дождитесь ухода террористов и при первой возможности покиньте убежище и удалитесь.</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Исключением являются ситуации, когда Вы оказались в поле зрения террористов или высока вероятность встречи с ними.</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Заметив направляющуюся к вам вооруженную или подозрительную группу людей, немедленно бегите. Если скрыться от преступников не удалось, и вы оказались в заложниках, постарайтесь соблюдать спокойствие и не показывать своего страха. Не оказывайте террористам сопротивления, не пытайтесь вступать с ними в беседу, не стремитесь разжалобить их или отговорить от выполнения намеченного ими плана. Выполняйте их требования и не реагируйте на их действия </w:t>
      </w:r>
      <w:r w:rsidRPr="00BA3168">
        <w:rPr>
          <w:rFonts w:ascii="Lato" w:eastAsia="Times New Roman" w:hAnsi="Lato" w:cs="Times New Roman"/>
          <w:color w:val="000000"/>
          <w:sz w:val="26"/>
          <w:szCs w:val="26"/>
          <w:lang w:eastAsia="ru-RU"/>
        </w:rPr>
        <w:lastRenderedPageBreak/>
        <w:t>в отношении других заложников. Не следует высказывать свое возмущение. Не нарушайте установленных террористами правил, чтобы не спровоцировать ухудшения условий вашего содержания. Не следует, например, пробовать связаться с родными, или правоохранительными органами. Это может быть воспринято вашими похитителями как неповиновение.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При захвате заложников следует помнить, что только в сам момент захвата есть реальная возможность скрыться с места происшествия. Если этого сделать не удалось, настройтесь психологически, что моментально вас не освободят, но это непременно произойдет.</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началась операция по вашему освобождению (штурм), необходимо упасть на пол и закрыть голову руками; старайтесь при этом занять позицию подальше от окон и дверных проемов. Держитесь подальше от террористов, потому что в ходе операции по ним могут стрелять снайперы. Также возможны подрывы стен, дверей, окон, возгорания и задымления, поэтому необходимо определить для себя места возможного укрытия от поражающих элементов, заранее снять с себя всю синтетическую одежду, так как она увеличивает вероятность получения ожогов. Целесообразно также снять ремни, ремешки от сумочек и спрятать их в карманах – эти предметы в случае необходимости можно использовать, как кровоостанавливающее средство.</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 следует брать в руки оружие, чтобы вас не перепутали с террористами. Если рядом с вами или непосредственно на вас установлено взрывное устройство, по возможности, голосом или движением руки дайте понять об этом сотрудникам спецслужб, которые могут приблизиться к вам в ходе спецоперации. Фиксируйте в памяти все события, которые сопровождают захват. Эта информация будет очень важна для правоохранительных органов.</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Оказавшийся в заложниках человек сначала не может поверить в то, что это произошло и адекватно оценить ситуацию. Как показывает анализ поведения лиц оказавшихся в заложниках, у некоторых из них может возникнуть неуправляемая реакция протеста против совершаемого насилия. Важно не терять самообладание, так как в этой ситуации террористы часто убивают </w:t>
      </w:r>
      <w:proofErr w:type="gramStart"/>
      <w:r w:rsidRPr="00BA3168">
        <w:rPr>
          <w:rFonts w:ascii="Lato" w:eastAsia="Times New Roman" w:hAnsi="Lato" w:cs="Times New Roman"/>
          <w:color w:val="000000"/>
          <w:sz w:val="26"/>
          <w:szCs w:val="26"/>
          <w:lang w:eastAsia="ru-RU"/>
        </w:rPr>
        <w:t>взбунтовавшихся</w:t>
      </w:r>
      <w:proofErr w:type="gramEnd"/>
      <w:r w:rsidRPr="00BA3168">
        <w:rPr>
          <w:rFonts w:ascii="Lato" w:eastAsia="Times New Roman" w:hAnsi="Lato" w:cs="Times New Roman"/>
          <w:color w:val="000000"/>
          <w:sz w:val="26"/>
          <w:szCs w:val="26"/>
          <w:lang w:eastAsia="ru-RU"/>
        </w:rPr>
        <w:t>. Террористы, как правило, находятся в состоянии сильнейшего стресса и поэтому крайне агрессивны.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У заложников после шока первых часов плена обычно начинается процесс адаптации — приспособления к абсолютно ненормальным условиям существования. Однако дается это ценой, прежде всего, психологических травм и нарушений. Быстро притупляются острота ощущений и переживаний, таким образом, психика защищает себя. То, что возмущало или приводило в отчаяние, воспринимается, как обыденность. При этом важно не утратить человеческий облик.</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По возможности не замыкайтесь в себе, постарайтесь присмотреться к другим людям, выяснить, не нужна ли кому-то помощь. Даже мелочь – понимающий взгляд, слово поддержки – будет способствовать тому, что между вами возникнет контакт. Если человек чувствует поддержку, и ему, и всем, кто рядом с ним, становится легче. Тем не менее, заложникам, как правило, не удаётся избежать вспышек апатии и агрессивности во взаимоотношениях между собой. Они обусловлены подсознательным стремлением снять эмоциональное перенапряжение, однако это может еще больше обострить ситуацию, спровоцировать на агрессивные действия террористов.</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lastRenderedPageBreak/>
        <w:t>Распространенным является заблуждение, которому часто оказываются подвержены люди, оказавшиеся в заложниках – стремление и попытки «понять» похитителей и разбудить в них сочувствие. Однако это вредная иллюзия. Симпатии к террористам могут стать вашим первым шагом к предательству по отношению к другим заложникам. Не думайте, что боевики при этом станут воспринимать вас как-то по-новому.</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Постоянная угроза жизни и осознание своей беспомощности могут привести к развитию и других психических явлений. Может казаться, что вы слышите звуки вроде бы начавшегося штурма, голоса отсутствующих людей, видите нечто странное в темноте. Однако это не признак помешательства, а расстройство, которое пройдет не позже чем через две недели после освобождения.</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Нельзя позволять себе сосредотачиваться на переживаниях. Способов отвлечься существует немало: пытайтесь придумать себе какую-либо игру, вспоминать полузабытые стихотворения, анекдоты и т.п. Для верующих большим подспорьем является молитва. Очень важно не забывать о личной гигиене.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Пребывание в заложниках наносит психическую травму даже весьма стойким людям. </w:t>
      </w:r>
      <w:proofErr w:type="gramStart"/>
      <w:r w:rsidRPr="00BA3168">
        <w:rPr>
          <w:rFonts w:ascii="Lato" w:eastAsia="Times New Roman" w:hAnsi="Lato" w:cs="Times New Roman"/>
          <w:color w:val="000000"/>
          <w:sz w:val="26"/>
          <w:szCs w:val="26"/>
          <w:lang w:eastAsia="ru-RU"/>
        </w:rPr>
        <w:t>Освобожденных</w:t>
      </w:r>
      <w:proofErr w:type="gramEnd"/>
      <w:r w:rsidRPr="00BA3168">
        <w:rPr>
          <w:rFonts w:ascii="Lato" w:eastAsia="Times New Roman" w:hAnsi="Lato" w:cs="Times New Roman"/>
          <w:color w:val="000000"/>
          <w:sz w:val="26"/>
          <w:szCs w:val="26"/>
          <w:lang w:eastAsia="ru-RU"/>
        </w:rPr>
        <w:t xml:space="preserve"> нередко тяготят чувства вины и стыда, утраты самоуважения, разного рода страхи. Помните, что это нормальная для бывших заложников реакция. Для возвращения к нормальной жизни требуется довольно длительный период.</w:t>
      </w:r>
    </w:p>
    <w:p w:rsidR="00470D7D" w:rsidRDefault="00470D7D" w:rsidP="00BA3168">
      <w:pPr>
        <w:shd w:val="clear" w:color="auto" w:fill="FFFFFF"/>
        <w:spacing w:after="0" w:line="240" w:lineRule="auto"/>
        <w:ind w:firstLine="709"/>
        <w:jc w:val="both"/>
        <w:textAlignment w:val="baseline"/>
        <w:rPr>
          <w:rFonts w:ascii="Lato" w:eastAsia="Times New Roman" w:hAnsi="Lato" w:cs="Times New Roman"/>
          <w:b/>
          <w:bCs/>
          <w:color w:val="000000"/>
          <w:sz w:val="26"/>
          <w:szCs w:val="26"/>
          <w:lang w:eastAsia="ru-RU"/>
        </w:rPr>
      </w:pPr>
    </w:p>
    <w:p w:rsidR="00470D7D" w:rsidRDefault="00BA3168" w:rsidP="00470D7D">
      <w:pPr>
        <w:shd w:val="clear" w:color="auto" w:fill="FFFFFF"/>
        <w:spacing w:after="0" w:line="240" w:lineRule="auto"/>
        <w:ind w:firstLine="709"/>
        <w:jc w:val="center"/>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Терроризм. Как распознать опасность?</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Чаще всего борьба с террором – война без линии фронта. Террористы могут в любой момент оказаться среди нас под видом обычных граждан. Существуют ли признаки, по которым можно выявить террористов и их преступные намерения по подготовке теракта с тем, чтобы предпринять необходимые предупредительные меры?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Деятельность террористов не всегда бросается в глаза. Но вполне может показаться подозрительной и необычной. Если признаки странного поведения очевидны, необходимо немедленно сообщить об этом в силовые структуры.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В преступных целях, террористами, как правило, используются типичные взрывчатые вещества заводского и самодельного изготовления, боеприпасы, пиротехнические средства</w:t>
      </w:r>
      <w:r w:rsidR="00470D7D">
        <w:rPr>
          <w:rFonts w:ascii="Lato" w:eastAsia="Times New Roman" w:hAnsi="Lato" w:cs="Times New Roman"/>
          <w:color w:val="000000"/>
          <w:sz w:val="26"/>
          <w:szCs w:val="26"/>
          <w:lang w:eastAsia="ru-RU"/>
        </w:rPr>
        <w:t>,</w:t>
      </w:r>
      <w:r w:rsidRPr="00BA3168">
        <w:rPr>
          <w:rFonts w:ascii="Lato" w:eastAsia="Times New Roman" w:hAnsi="Lato" w:cs="Times New Roman"/>
          <w:color w:val="000000"/>
          <w:sz w:val="26"/>
          <w:szCs w:val="26"/>
          <w:lang w:eastAsia="ru-RU"/>
        </w:rPr>
        <w:t xml:space="preserve"> а также иные опасные вещества и смеси, способные к взрыву при определенных условиях.</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Террористы активно используют и различные самодельные взрывные устройства: самодельные мины-ловушки; мины сюрпризы, имитирующие предметы домашнего обихода или вещи, привлекающие внимание.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Скрытый пронос под одеждой и в ручной клади является самым распространенным способом доставки террористических средств к месту проведения террористической акции. Наиболее часто этот канал используется для доставки огнестрельного оружия. Огнестрельное оружие в собранном и разобранном виде имеет хорошо известные, достаточно специфичные и узнаваемые формы узлов, деталей и механизмов. Под одеждой и в ручной клади могут доставляться также взрывные устройства и радиоактивные вещества.</w:t>
      </w:r>
    </w:p>
    <w:p w:rsidR="00470D7D"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Проносимые взрывные устройства, как промышленного изготовления, так и самодельные, могут камуфлироваться под бытовые предметы. </w:t>
      </w:r>
      <w:proofErr w:type="gramStart"/>
      <w:r w:rsidRPr="00BA3168">
        <w:rPr>
          <w:rFonts w:ascii="Lato" w:eastAsia="Times New Roman" w:hAnsi="Lato" w:cs="Times New Roman"/>
          <w:color w:val="000000"/>
          <w:sz w:val="26"/>
          <w:szCs w:val="26"/>
          <w:lang w:eastAsia="ru-RU"/>
        </w:rPr>
        <w:t xml:space="preserve">В практике встречались начиненные взрывчаткой электрические фонари, фены, вентиляторы, </w:t>
      </w:r>
      <w:r w:rsidRPr="00BA3168">
        <w:rPr>
          <w:rFonts w:ascii="Lato" w:eastAsia="Times New Roman" w:hAnsi="Lato" w:cs="Times New Roman"/>
          <w:color w:val="000000"/>
          <w:sz w:val="26"/>
          <w:szCs w:val="26"/>
          <w:lang w:eastAsia="ru-RU"/>
        </w:rPr>
        <w:lastRenderedPageBreak/>
        <w:t xml:space="preserve">светильники, радиоприемники и магнитофоны, электробритвы, банки с кофе, </w:t>
      </w:r>
      <w:r w:rsidR="00470D7D">
        <w:rPr>
          <w:rFonts w:ascii="Lato" w:eastAsia="Times New Roman" w:hAnsi="Lato" w:cs="Times New Roman"/>
          <w:color w:val="000000"/>
          <w:sz w:val="26"/>
          <w:szCs w:val="26"/>
          <w:lang w:eastAsia="ru-RU"/>
        </w:rPr>
        <w:t>консервы, термосы и т.п.</w:t>
      </w:r>
      <w:proofErr w:type="gramEnd"/>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и т.д.</w:t>
      </w:r>
      <w:r w:rsidRPr="00BA3168">
        <w:rPr>
          <w:rFonts w:ascii="Lato" w:eastAsia="Times New Roman" w:hAnsi="Lato" w:cs="Times New Roman"/>
          <w:color w:val="000000"/>
          <w:sz w:val="26"/>
          <w:szCs w:val="26"/>
          <w:lang w:eastAsia="ru-RU"/>
        </w:rPr>
        <w:br/>
        <w:t>Не пытайтесь их останавливать сами – Вы можете стать первой жертвой.</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Будьте особо бдительными и остерегайтесь людей, одетых явно не по сезону; если вы видите летом человека, одетого в плащ или толстую куртку – будьте внимательны – под такой одеждой террористы чаще всего прячут бомбы; лучше всего держаться от него подальше и обратить на него внимание сотрудников правоохранительных органов;</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Остерегайтесь людей с большими сумками и чемоданами, особенно, если они находятся в месте, не подходящем для такой поклажи (в кинотеатре или на празднике).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Старайтесь удалиться на максимальное расстояние от тех, кто ведет себя неадекватно, нервозно, испуганно, оглядываясь, проверяя что-то в одежде или в багаже.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вы не можете удалиться от подозрительного человека, следите за мимикой его лица; специалисты утверждают, что преступник, готовящийся к теракту, обычно выглядит чрезвычайно сосредоточено, губы плотно сжаты, либо медленно двигаются, как будто читая молитву.</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Ни в коем случае не поднимайте забытые вещи: сумки, мобильные, кошельки; не принимайте от незнакомых лиц никаких подарков, не берите вещей с просьбой передать другому человеку.</w:t>
      </w:r>
    </w:p>
    <w:p w:rsidR="00470D7D" w:rsidRDefault="00470D7D" w:rsidP="00BA3168">
      <w:pPr>
        <w:shd w:val="clear" w:color="auto" w:fill="FFFFFF"/>
        <w:spacing w:after="0" w:line="240" w:lineRule="auto"/>
        <w:ind w:firstLine="709"/>
        <w:jc w:val="both"/>
        <w:textAlignment w:val="baseline"/>
        <w:rPr>
          <w:rFonts w:ascii="Lato" w:eastAsia="Times New Roman" w:hAnsi="Lato" w:cs="Times New Roman"/>
          <w:b/>
          <w:bCs/>
          <w:color w:val="000000"/>
          <w:sz w:val="26"/>
          <w:szCs w:val="26"/>
          <w:lang w:eastAsia="ru-RU"/>
        </w:rPr>
      </w:pPr>
    </w:p>
    <w:p w:rsidR="00470D7D" w:rsidRDefault="00BA3168" w:rsidP="00470D7D">
      <w:pPr>
        <w:shd w:val="clear" w:color="auto" w:fill="FFFFFF"/>
        <w:spacing w:after="0" w:line="240" w:lineRule="auto"/>
        <w:ind w:firstLine="709"/>
        <w:jc w:val="center"/>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b/>
          <w:bCs/>
          <w:color w:val="000000"/>
          <w:sz w:val="26"/>
          <w:szCs w:val="26"/>
          <w:lang w:eastAsia="ru-RU"/>
        </w:rPr>
        <w:t>Действия п</w:t>
      </w:r>
      <w:bookmarkStart w:id="0" w:name="_GoBack"/>
      <w:bookmarkEnd w:id="0"/>
      <w:r w:rsidRPr="00BA3168">
        <w:rPr>
          <w:rFonts w:ascii="Lato" w:eastAsia="Times New Roman" w:hAnsi="Lato" w:cs="Times New Roman"/>
          <w:b/>
          <w:bCs/>
          <w:color w:val="000000"/>
          <w:sz w:val="26"/>
          <w:szCs w:val="26"/>
          <w:lang w:eastAsia="ru-RU"/>
        </w:rPr>
        <w:t>ри угрозе совершения террористического акта</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Не подбирайте бесхозных вещей, как бы привлекательно они не выглядели.</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 xml:space="preserve">В них могут быть закамуфлированы взрывные устройства (в банках из-под пива, сотовых телефонах и т.п.). Не </w:t>
      </w:r>
      <w:proofErr w:type="gramStart"/>
      <w:r w:rsidRPr="00BA3168">
        <w:rPr>
          <w:rFonts w:ascii="Lato" w:eastAsia="Times New Roman" w:hAnsi="Lato" w:cs="Times New Roman"/>
          <w:color w:val="000000"/>
          <w:sz w:val="26"/>
          <w:szCs w:val="26"/>
          <w:lang w:eastAsia="ru-RU"/>
        </w:rPr>
        <w:t>пинайте</w:t>
      </w:r>
      <w:proofErr w:type="gramEnd"/>
      <w:r w:rsidRPr="00BA3168">
        <w:rPr>
          <w:rFonts w:ascii="Lato" w:eastAsia="Times New Roman" w:hAnsi="Lato" w:cs="Times New Roman"/>
          <w:color w:val="000000"/>
          <w:sz w:val="26"/>
          <w:szCs w:val="26"/>
          <w:lang w:eastAsia="ru-RU"/>
        </w:rPr>
        <w:t xml:space="preserve"> на улице предметы, лежащие на земле.</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Случайно узнав о готовящемся теракте, немедленно сообщите об этом в правоохранительные органы.</w:t>
      </w:r>
    </w:p>
    <w:p w:rsidR="00BA3168" w:rsidRPr="00BA3168" w:rsidRDefault="00BA3168" w:rsidP="00BA3168">
      <w:pPr>
        <w:shd w:val="clear" w:color="auto" w:fill="FFFFFF"/>
        <w:spacing w:after="0" w:line="240" w:lineRule="auto"/>
        <w:ind w:firstLine="709"/>
        <w:jc w:val="both"/>
        <w:textAlignment w:val="baseline"/>
        <w:rPr>
          <w:rFonts w:ascii="Lato" w:eastAsia="Times New Roman" w:hAnsi="Lato" w:cs="Times New Roman"/>
          <w:color w:val="000000"/>
          <w:sz w:val="26"/>
          <w:szCs w:val="26"/>
          <w:lang w:eastAsia="ru-RU"/>
        </w:rPr>
      </w:pPr>
      <w:r w:rsidRPr="00BA3168">
        <w:rPr>
          <w:rFonts w:ascii="Lato" w:eastAsia="Times New Roman" w:hAnsi="Lato" w:cs="Times New Roman"/>
          <w:color w:val="000000"/>
          <w:sz w:val="26"/>
          <w:szCs w:val="26"/>
          <w:lang w:eastAsia="ru-RU"/>
        </w:rPr>
        <w:t>Если вам стало известно о готовящемся или совершенном преступлении, немедленно сообщите об этом в органы ФСБ или МВД.</w:t>
      </w:r>
    </w:p>
    <w:p w:rsidR="00B82E12" w:rsidRDefault="00B82E12" w:rsidP="00BA3168">
      <w:pPr>
        <w:spacing w:after="0" w:line="240" w:lineRule="auto"/>
        <w:ind w:firstLine="709"/>
        <w:jc w:val="both"/>
      </w:pPr>
    </w:p>
    <w:sectPr w:rsidR="00B82E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543D2"/>
    <w:multiLevelType w:val="multilevel"/>
    <w:tmpl w:val="0F08F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A52"/>
    <w:rsid w:val="00470D7D"/>
    <w:rsid w:val="00575A52"/>
    <w:rsid w:val="00B82E12"/>
    <w:rsid w:val="00BA3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BA31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A31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BA31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A31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78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3058</Words>
  <Characters>17432</Characters>
  <Application>Microsoft Office Word</Application>
  <DocSecurity>0</DocSecurity>
  <Lines>145</Lines>
  <Paragraphs>40</Paragraphs>
  <ScaleCrop>false</ScaleCrop>
  <Company>SPecialiST RePack</Company>
  <LinksUpToDate>false</LinksUpToDate>
  <CharactersWithSpaces>20450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semenshenko</dc:creator>
  <cp:keywords/>
  <dc:description/>
  <cp:lastModifiedBy>semenshenko</cp:lastModifiedBy>
  <cp:revision>3</cp:revision>
  <dcterms:created xsi:type="dcterms:W3CDTF">2020-07-17T12:02:00Z</dcterms:created>
  <dcterms:modified xsi:type="dcterms:W3CDTF">2020-07-17T12:09:00Z</dcterms:modified>
</cp:coreProperties>
</file>